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BC49C" w14:textId="0EB6CD25" w:rsidR="00D63040" w:rsidRDefault="00934629">
      <w:r>
        <w:rPr>
          <w:noProof/>
        </w:rPr>
        <w:drawing>
          <wp:inline distT="0" distB="0" distL="0" distR="0" wp14:anchorId="7FA73462" wp14:editId="7E099E02">
            <wp:extent cx="1571625" cy="19335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 t="2499" b="34063"/>
                    <a:stretch/>
                  </pic:blipFill>
                  <pic:spPr bwMode="auto">
                    <a:xfrm>
                      <a:off x="0" y="0"/>
                      <a:ext cx="157162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A44F5">
        <w:t xml:space="preserve"> </w:t>
      </w:r>
      <w:r w:rsidR="0030041A">
        <w:t>Terrilee O’Connel</w:t>
      </w:r>
      <w:r w:rsidR="00DA44F5">
        <w:t>l</w:t>
      </w:r>
      <w:r w:rsidR="00CF4ADC">
        <w:t xml:space="preserve"> ( she/her)</w:t>
      </w:r>
      <w:r w:rsidR="0030041A">
        <w:t xml:space="preserve">l BscN, RN-NP </w:t>
      </w:r>
    </w:p>
    <w:p w14:paraId="472C2D62" w14:textId="18D0BEC8" w:rsidR="0030041A" w:rsidRDefault="0030041A">
      <w:r>
        <w:t xml:space="preserve">Bonjour, </w:t>
      </w:r>
    </w:p>
    <w:p w14:paraId="2AEC2104" w14:textId="033D8D4A" w:rsidR="0030041A" w:rsidRDefault="00CF4ADC">
      <w:r>
        <w:t xml:space="preserve">My name is Terrilee O’Connell and I graduated from Dalhousie University with a Bachelor of Science in Nursing in 2021. I worked as an RN for two years in the emergency department at Yarmouth Regional Hospital before entering my NP studies at Dalhousie University. </w:t>
      </w:r>
    </w:p>
    <w:p w14:paraId="59B74D84" w14:textId="2D3D63C3" w:rsidR="00CF4ADC" w:rsidRDefault="00CF4ADC">
      <w:r>
        <w:t xml:space="preserve">After graduating, my first employment as an NP was 2 years with the Yarmouth Stroke team, a provincial pilot project to delivery comprehensive multidisciplinary care to patients with stroke/TIA. In 2008 I worked in Alberta for a year, in both a community clinic </w:t>
      </w:r>
      <w:r w:rsidR="000B310E">
        <w:t>and</w:t>
      </w:r>
      <w:r>
        <w:t xml:space="preserve"> LTC- facility. I missed the ocean air too much to stay away and moved home in 2009 where I settled </w:t>
      </w:r>
      <w:r w:rsidR="000B310E">
        <w:t xml:space="preserve">at the Meteghan Health center for 13 years in primary health care as MRP to a panel of patients. During my time in PHC, I worked at different satellite community sites, high </w:t>
      </w:r>
      <w:r w:rsidR="00E7081E">
        <w:t>schools,</w:t>
      </w:r>
      <w:r w:rsidR="000B310E">
        <w:t xml:space="preserve"> and developed group medical visits for patients without providers. </w:t>
      </w:r>
      <w:r w:rsidR="00E7081E">
        <w:t xml:space="preserve"> I also continue to provide service at weekly pop-up mobile clinics in Yarmouth. </w:t>
      </w:r>
    </w:p>
    <w:p w14:paraId="6A57218C" w14:textId="77777777" w:rsidR="00E7081E" w:rsidRDefault="000B310E">
      <w:r>
        <w:t>In 2022 I decided to take on a new challenge and took a position in malignant hematology with cancer care at Yarmouth Regional Hospital. This was a new provincial initiative to offer care closer to home to hematology oncology patients with an NP in community oncology sites. During my time there I developed a Cancer Related Fatigue</w:t>
      </w:r>
      <w:r w:rsidR="00E7081E">
        <w:t xml:space="preserve"> group to meet the needs of patients experiencing CRF, as common and under treated side effect of cancer and cancer treatment. </w:t>
      </w:r>
    </w:p>
    <w:p w14:paraId="2CBA7080" w14:textId="05DE6A10" w:rsidR="00E7081E" w:rsidRDefault="00E7081E">
      <w:r>
        <w:t xml:space="preserve">Outside of work you can find my chasing my three children around as their biggest cheerleader, traveling the world with my husband and eating delicious food </w:t>
      </w:r>
      <w:r w:rsidR="000B310E">
        <w:t xml:space="preserve">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t xml:space="preserve"> </w:t>
      </w:r>
    </w:p>
    <w:p w14:paraId="0FDD3928" w14:textId="6289FA7E" w:rsidR="000B310E" w:rsidRDefault="000B310E">
      <w:r>
        <w:t xml:space="preserve"> </w:t>
      </w:r>
    </w:p>
    <w:p w14:paraId="4FC6DC46" w14:textId="77777777" w:rsidR="00E7081E" w:rsidRDefault="00E7081E"/>
    <w:p w14:paraId="65A158DB" w14:textId="77777777" w:rsidR="00E7081E" w:rsidRDefault="00E7081E"/>
    <w:sectPr w:rsidR="00E708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8A4"/>
    <w:rsid w:val="000B310E"/>
    <w:rsid w:val="001218A4"/>
    <w:rsid w:val="0030041A"/>
    <w:rsid w:val="00315222"/>
    <w:rsid w:val="00934629"/>
    <w:rsid w:val="00CF4ADC"/>
    <w:rsid w:val="00D63040"/>
    <w:rsid w:val="00DA44F5"/>
    <w:rsid w:val="00E7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E7195"/>
  <w15:chartTrackingRefBased/>
  <w15:docId w15:val="{B11E460E-3220-4CF1-BCCA-A984C3481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1"/>
        <w:szCs w:val="21"/>
        <w:lang w:val="en-US" w:eastAsia="en-US" w:bidi="ar-SA"/>
        <w14:ligatures w14:val="standardContextual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222"/>
  </w:style>
  <w:style w:type="paragraph" w:styleId="Heading1">
    <w:name w:val="heading 1"/>
    <w:basedOn w:val="Normal"/>
    <w:next w:val="Normal"/>
    <w:link w:val="Heading1Char"/>
    <w:uiPriority w:val="9"/>
    <w:qFormat/>
    <w:rsid w:val="00315222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5222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522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522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52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52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52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52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52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5222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5222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5222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5222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5222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5222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5222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5222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5222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15222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315222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315222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522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315222"/>
    <w:rPr>
      <w:rFonts w:asciiTheme="majorHAnsi" w:eastAsiaTheme="majorEastAsia" w:hAnsiTheme="majorHAnsi" w:cstheme="majorBidi"/>
      <w:sz w:val="30"/>
      <w:szCs w:val="30"/>
    </w:rPr>
  </w:style>
  <w:style w:type="character" w:styleId="Strong">
    <w:name w:val="Strong"/>
    <w:basedOn w:val="DefaultParagraphFont"/>
    <w:uiPriority w:val="22"/>
    <w:qFormat/>
    <w:rsid w:val="00315222"/>
    <w:rPr>
      <w:b/>
      <w:bCs/>
    </w:rPr>
  </w:style>
  <w:style w:type="character" w:styleId="Emphasis">
    <w:name w:val="Emphasis"/>
    <w:basedOn w:val="DefaultParagraphFont"/>
    <w:uiPriority w:val="20"/>
    <w:qFormat/>
    <w:rsid w:val="00315222"/>
    <w:rPr>
      <w:i/>
      <w:iCs/>
      <w:color w:val="70AD47" w:themeColor="accent6"/>
    </w:rPr>
  </w:style>
  <w:style w:type="paragraph" w:styleId="NoSpacing">
    <w:name w:val="No Spacing"/>
    <w:uiPriority w:val="1"/>
    <w:qFormat/>
    <w:rsid w:val="0031522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15222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315222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5222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5222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315222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315222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315222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315222"/>
    <w:rPr>
      <w:b/>
      <w:bCs/>
      <w:smallCaps/>
      <w:color w:val="70AD47" w:themeColor="accent6"/>
    </w:rPr>
  </w:style>
  <w:style w:type="character" w:styleId="BookTitle">
    <w:name w:val="Book Title"/>
    <w:basedOn w:val="DefaultParagraphFont"/>
    <w:uiPriority w:val="33"/>
    <w:qFormat/>
    <w:rsid w:val="00315222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522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OConnell, Terrilee</dc:creator>
  <cp:keywords/>
  <dc:description/>
  <cp:lastModifiedBy>d'Entremont, Duana</cp:lastModifiedBy>
  <cp:revision>2</cp:revision>
  <dcterms:created xsi:type="dcterms:W3CDTF">2024-07-25T21:40:00Z</dcterms:created>
  <dcterms:modified xsi:type="dcterms:W3CDTF">2024-07-25T21:40:00Z</dcterms:modified>
</cp:coreProperties>
</file>